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8A4B4D" w14:textId="77777777" w:rsidR="00545048" w:rsidRDefault="009844C7">
      <w:r>
        <w:rPr>
          <w:rFonts w:ascii="Times New Roman" w:eastAsia="Times New Roman" w:hAnsi="Times New Roman" w:cs="Times New Roman"/>
          <w:sz w:val="24"/>
          <w:szCs w:val="24"/>
        </w:rPr>
        <w:t xml:space="preserve">Title: </w:t>
      </w:r>
      <w:bookmarkStart w:id="0" w:name="_GoBack"/>
      <w:r>
        <w:rPr>
          <w:rFonts w:ascii="Times New Roman" w:eastAsia="Times New Roman" w:hAnsi="Times New Roman" w:cs="Times New Roman"/>
          <w:sz w:val="24"/>
          <w:szCs w:val="24"/>
        </w:rPr>
        <w:t>Arizona Summit’s Epic Challenger</w:t>
      </w:r>
      <w:bookmarkEnd w:id="0"/>
    </w:p>
    <w:p w14:paraId="37779F37" w14:textId="77777777" w:rsidR="00545048" w:rsidRDefault="00545048"/>
    <w:p w14:paraId="0323DD72" w14:textId="77777777" w:rsidR="00545048" w:rsidRDefault="009844C7">
      <w:r>
        <w:rPr>
          <w:rFonts w:ascii="Times New Roman" w:eastAsia="Times New Roman" w:hAnsi="Times New Roman" w:cs="Times New Roman"/>
          <w:sz w:val="24"/>
          <w:szCs w:val="24"/>
        </w:rPr>
        <w:t xml:space="preserve">Author: Mike </w:t>
      </w:r>
      <w:proofErr w:type="spellStart"/>
      <w:r>
        <w:rPr>
          <w:rFonts w:ascii="Times New Roman" w:eastAsia="Times New Roman" w:hAnsi="Times New Roman" w:cs="Times New Roman"/>
          <w:sz w:val="24"/>
          <w:szCs w:val="24"/>
        </w:rPr>
        <w:t>Stetz</w:t>
      </w:r>
      <w:proofErr w:type="spellEnd"/>
    </w:p>
    <w:p w14:paraId="11F31770" w14:textId="77777777" w:rsidR="00545048" w:rsidRDefault="00545048"/>
    <w:p w14:paraId="35D6DFEF" w14:textId="77777777" w:rsidR="00545048" w:rsidRDefault="009844C7">
      <w:r>
        <w:rPr>
          <w:rFonts w:ascii="Times New Roman" w:eastAsia="Times New Roman" w:hAnsi="Times New Roman" w:cs="Times New Roman"/>
          <w:sz w:val="24"/>
          <w:szCs w:val="24"/>
        </w:rPr>
        <w:t xml:space="preserve">Link: </w:t>
      </w:r>
      <w:hyperlink r:id="rId5" w:anchor="/12">
        <w:r>
          <w:rPr>
            <w:rFonts w:ascii="Times New Roman" w:eastAsia="Times New Roman" w:hAnsi="Times New Roman" w:cs="Times New Roman"/>
            <w:color w:val="1155CC"/>
            <w:sz w:val="24"/>
            <w:szCs w:val="24"/>
            <w:u w:val="single"/>
          </w:rPr>
          <w:t>http://www.nxtbook.com/nxtbooks/cypress/nationaljurist_</w:t>
        </w:r>
        <w:r>
          <w:rPr>
            <w:rFonts w:ascii="Times New Roman" w:eastAsia="Times New Roman" w:hAnsi="Times New Roman" w:cs="Times New Roman"/>
            <w:color w:val="1155CC"/>
            <w:sz w:val="24"/>
            <w:szCs w:val="24"/>
            <w:u w:val="single"/>
          </w:rPr>
          <w:t>2017winter/?utm_medium=email&amp;sslid=MzQ0MDE2tjA0MTU2BAA&amp;sseid=MzE0MLKwNDQ1BQA&amp;jobid=ac85b720-4b14-48e3-8f14-a6d113d3ab42#/12</w:t>
        </w:r>
      </w:hyperlink>
    </w:p>
    <w:p w14:paraId="0F599FCE" w14:textId="77777777" w:rsidR="00545048" w:rsidRDefault="00545048"/>
    <w:p w14:paraId="7C545C5A" w14:textId="77777777" w:rsidR="00545048" w:rsidRDefault="009844C7">
      <w:r>
        <w:rPr>
          <w:rFonts w:ascii="Times New Roman" w:eastAsia="Times New Roman" w:hAnsi="Times New Roman" w:cs="Times New Roman"/>
          <w:sz w:val="24"/>
          <w:szCs w:val="24"/>
        </w:rPr>
        <w:t>Date Published: January 12, 2017</w:t>
      </w:r>
    </w:p>
    <w:p w14:paraId="4B67E394" w14:textId="77777777" w:rsidR="00545048" w:rsidRDefault="00545048"/>
    <w:p w14:paraId="6B927A68" w14:textId="77777777" w:rsidR="00545048" w:rsidRDefault="009844C7">
      <w:r>
        <w:rPr>
          <w:rFonts w:ascii="Times New Roman" w:eastAsia="Times New Roman" w:hAnsi="Times New Roman" w:cs="Times New Roman"/>
          <w:sz w:val="24"/>
          <w:szCs w:val="24"/>
        </w:rPr>
        <w:t>Synopsis: Arizona Summit Law is one of the most diverse law schools in the nation, but it has one</w:t>
      </w:r>
      <w:r>
        <w:rPr>
          <w:rFonts w:ascii="Times New Roman" w:eastAsia="Times New Roman" w:hAnsi="Times New Roman" w:cs="Times New Roman"/>
          <w:sz w:val="24"/>
          <w:szCs w:val="24"/>
        </w:rPr>
        <w:t xml:space="preserve"> of the worst bar exam passage rates. While this school claims it is committed to diversification and is suffering because of it, others claim they are financially motivated and exploitative.</w:t>
      </w:r>
    </w:p>
    <w:p w14:paraId="6D6ED938" w14:textId="77777777" w:rsidR="00545048" w:rsidRDefault="00545048"/>
    <w:p w14:paraId="509039D8" w14:textId="77777777" w:rsidR="00545048" w:rsidRDefault="009844C7">
      <w:r>
        <w:rPr>
          <w:rFonts w:ascii="Times New Roman" w:eastAsia="Times New Roman" w:hAnsi="Times New Roman" w:cs="Times New Roman"/>
          <w:sz w:val="24"/>
          <w:szCs w:val="24"/>
        </w:rPr>
        <w:t xml:space="preserve">Talking Points: </w:t>
      </w:r>
    </w:p>
    <w:p w14:paraId="48080117" w14:textId="77777777" w:rsidR="00545048" w:rsidRDefault="009844C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Less than 25% of the Class of 2016 passed. Its</w:t>
      </w:r>
      <w:r>
        <w:rPr>
          <w:rFonts w:ascii="Times New Roman" w:eastAsia="Times New Roman" w:hAnsi="Times New Roman" w:cs="Times New Roman"/>
          <w:sz w:val="24"/>
          <w:szCs w:val="24"/>
        </w:rPr>
        <w:t xml:space="preserve"> decline has been dramatic, as eight years ago, it had a passage rate of 96.7%, and by 2013,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had a passage rate of 67.7%. </w:t>
      </w:r>
    </w:p>
    <w:p w14:paraId="761E9F3A" w14:textId="77777777" w:rsidR="00545048" w:rsidRDefault="009844C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part of the </w:t>
      </w:r>
      <w:proofErr w:type="spellStart"/>
      <w:r>
        <w:rPr>
          <w:rFonts w:ascii="Times New Roman" w:eastAsia="Times New Roman" w:hAnsi="Times New Roman" w:cs="Times New Roman"/>
          <w:sz w:val="24"/>
          <w:szCs w:val="24"/>
        </w:rPr>
        <w:t>Infilaw</w:t>
      </w:r>
      <w:proofErr w:type="spellEnd"/>
      <w:r>
        <w:rPr>
          <w:rFonts w:ascii="Times New Roman" w:eastAsia="Times New Roman" w:hAnsi="Times New Roman" w:cs="Times New Roman"/>
          <w:sz w:val="24"/>
          <w:szCs w:val="24"/>
        </w:rPr>
        <w:t xml:space="preserve"> System, which also houses the troubled Charlotte School of Law. These schools have been taking more at-r</w:t>
      </w:r>
      <w:r>
        <w:rPr>
          <w:rFonts w:ascii="Times New Roman" w:eastAsia="Times New Roman" w:hAnsi="Times New Roman" w:cs="Times New Roman"/>
          <w:sz w:val="24"/>
          <w:szCs w:val="24"/>
        </w:rPr>
        <w:t>isk students, with Arizona Summit’s median falling from 151 in 2009 to 144 in 2014.</w:t>
      </w:r>
    </w:p>
    <w:p w14:paraId="0FCF660A" w14:textId="77777777" w:rsidR="00545048" w:rsidRDefault="009844C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 the four schools with lower median LSAT scores, two are historically Black colleges</w:t>
      </w:r>
    </w:p>
    <w:p w14:paraId="228A4BC0" w14:textId="77777777" w:rsidR="00545048" w:rsidRDefault="009844C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Arizona Summit claims that its college is facing similar obstacles to those facing ot</w:t>
      </w:r>
      <w:r>
        <w:rPr>
          <w:rFonts w:ascii="Times New Roman" w:eastAsia="Times New Roman" w:hAnsi="Times New Roman" w:cs="Times New Roman"/>
          <w:sz w:val="24"/>
          <w:szCs w:val="24"/>
        </w:rPr>
        <w:t>her HBCU’s, but according to the National Jurist, Arizona Summit’s passage rate should have been 58% in 2016, instead of 25%</w:t>
      </w:r>
    </w:p>
    <w:p w14:paraId="2E88CE7B" w14:textId="77777777" w:rsidR="00545048" w:rsidRDefault="009844C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12% of African-Americans receive an LSAT score of 153, which is the median for white testers. </w:t>
      </w:r>
    </w:p>
    <w:p w14:paraId="51661455" w14:textId="77777777" w:rsidR="00545048" w:rsidRDefault="009844C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not for schools like Arizon</w:t>
      </w:r>
      <w:r>
        <w:rPr>
          <w:rFonts w:ascii="Times New Roman" w:eastAsia="Times New Roman" w:hAnsi="Times New Roman" w:cs="Times New Roman"/>
          <w:sz w:val="24"/>
          <w:szCs w:val="24"/>
        </w:rPr>
        <w:t xml:space="preserve">a Summit,” the school’s president claims, “people of color would be shut out of law school. If fulfilling our mission of diversifying the legal profession in Arizona and elsewhere requires an extra semester of support for some students -- at no additional </w:t>
      </w:r>
      <w:r>
        <w:rPr>
          <w:rFonts w:ascii="Times New Roman" w:eastAsia="Times New Roman" w:hAnsi="Times New Roman" w:cs="Times New Roman"/>
          <w:sz w:val="24"/>
          <w:szCs w:val="24"/>
        </w:rPr>
        <w:t>tuition or fees and with significant support and investment from Arizona Summit -- then so be it.”</w:t>
      </w:r>
    </w:p>
    <w:p w14:paraId="5426DDF0" w14:textId="77777777" w:rsidR="00545048" w:rsidRDefault="009844C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Kyle </w:t>
      </w:r>
      <w:proofErr w:type="spellStart"/>
      <w:r>
        <w:rPr>
          <w:rFonts w:ascii="Times New Roman" w:eastAsia="Times New Roman" w:hAnsi="Times New Roman" w:cs="Times New Roman"/>
          <w:sz w:val="24"/>
          <w:szCs w:val="24"/>
        </w:rPr>
        <w:t>Mcentee</w:t>
      </w:r>
      <w:proofErr w:type="spellEnd"/>
      <w:r>
        <w:rPr>
          <w:rFonts w:ascii="Times New Roman" w:eastAsia="Times New Roman" w:hAnsi="Times New Roman" w:cs="Times New Roman"/>
          <w:sz w:val="24"/>
          <w:szCs w:val="24"/>
        </w:rPr>
        <w:t>, founder of the watchdog group Law School Transparency, says “they do not diversify the profession when they enroll students who do not pass the</w:t>
      </w:r>
      <w:r>
        <w:rPr>
          <w:rFonts w:ascii="Times New Roman" w:eastAsia="Times New Roman" w:hAnsi="Times New Roman" w:cs="Times New Roman"/>
          <w:sz w:val="24"/>
          <w:szCs w:val="24"/>
        </w:rPr>
        <w:t xml:space="preserve"> bar exam.” </w:t>
      </w:r>
      <w:proofErr w:type="spellStart"/>
      <w:r>
        <w:rPr>
          <w:rFonts w:ascii="Times New Roman" w:eastAsia="Times New Roman" w:hAnsi="Times New Roman" w:cs="Times New Roman"/>
          <w:sz w:val="24"/>
          <w:szCs w:val="24"/>
        </w:rPr>
        <w:t>Mcentee</w:t>
      </w:r>
      <w:proofErr w:type="spellEnd"/>
      <w:r>
        <w:rPr>
          <w:rFonts w:ascii="Times New Roman" w:eastAsia="Times New Roman" w:hAnsi="Times New Roman" w:cs="Times New Roman"/>
          <w:sz w:val="24"/>
          <w:szCs w:val="24"/>
        </w:rPr>
        <w:t xml:space="preserve"> notes that Arizona Summit’s tuition is $45,354 -- about $20,000 more than the law schools at Arizona State and the University of Arizona </w:t>
      </w:r>
    </w:p>
    <w:p w14:paraId="721D30F4" w14:textId="77777777" w:rsidR="00545048" w:rsidRDefault="009844C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75 to 80 percent of Arizona Summit’s students do eventually pass the bar exam, and the default rat</w:t>
      </w:r>
      <w:r>
        <w:rPr>
          <w:rFonts w:ascii="Times New Roman" w:eastAsia="Times New Roman" w:hAnsi="Times New Roman" w:cs="Times New Roman"/>
          <w:sz w:val="24"/>
          <w:szCs w:val="24"/>
        </w:rPr>
        <w:t>e is 1.2, meaning students are paying off their debts.</w:t>
      </w:r>
    </w:p>
    <w:p w14:paraId="64EBE8A4" w14:textId="77777777" w:rsidR="00545048" w:rsidRDefault="009844C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15 % of Arizona Summit’s students - often top of their classes - transfer to the higher ranking Arizona State University</w:t>
      </w:r>
    </w:p>
    <w:sectPr w:rsidR="005450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90368"/>
    <w:multiLevelType w:val="multilevel"/>
    <w:tmpl w:val="9E2C6B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48"/>
    <w:rsid w:val="00545048"/>
    <w:rsid w:val="009844C7"/>
    <w:rsid w:val="00BD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CE53"/>
  <w15:docId w15:val="{04B0FD77-2F60-49E7-99FB-3D600880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xtbook.com/nxtbooks/cypress/nationaljurist_2017winter/?utm_medium=email&amp;sslid=MzQ0MDE2tjA0MTU2BAA&amp;sseid=MzE0MLKwNDQ1BQA&amp;jobid=ac85b720-4b14-48e3-8f14-a6d113d3ab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Jeremy R.</dc:creator>
  <cp:lastModifiedBy>Eugene, Jeremy R.</cp:lastModifiedBy>
  <cp:revision>2</cp:revision>
  <dcterms:created xsi:type="dcterms:W3CDTF">2017-02-14T17:44:00Z</dcterms:created>
  <dcterms:modified xsi:type="dcterms:W3CDTF">2017-02-14T17:44:00Z</dcterms:modified>
</cp:coreProperties>
</file>